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D0" w:rsidRPr="009620AE" w:rsidRDefault="00F758D0" w:rsidP="00F758D0">
      <w:pPr>
        <w:jc w:val="center"/>
        <w:rPr>
          <w:rFonts w:cstheme="minorHAnsi"/>
          <w:b/>
          <w:sz w:val="48"/>
          <w:szCs w:val="48"/>
          <w:u w:val="single"/>
        </w:rPr>
      </w:pPr>
      <w:r w:rsidRPr="009620AE">
        <w:rPr>
          <w:rFonts w:cstheme="minorHAnsi"/>
          <w:b/>
          <w:sz w:val="48"/>
          <w:szCs w:val="48"/>
          <w:u w:val="single"/>
        </w:rPr>
        <w:t>Friday 22</w:t>
      </w:r>
      <w:r w:rsidRPr="009620AE">
        <w:rPr>
          <w:rFonts w:cstheme="minorHAnsi"/>
          <w:b/>
          <w:sz w:val="48"/>
          <w:szCs w:val="48"/>
          <w:u w:val="single"/>
          <w:vertAlign w:val="superscript"/>
        </w:rPr>
        <w:t>nd</w:t>
      </w:r>
      <w:r w:rsidRPr="009620AE">
        <w:rPr>
          <w:rFonts w:cstheme="minorHAnsi"/>
          <w:b/>
          <w:sz w:val="48"/>
          <w:szCs w:val="48"/>
          <w:u w:val="single"/>
        </w:rPr>
        <w:t xml:space="preserve"> May </w:t>
      </w:r>
    </w:p>
    <w:p w:rsidR="00F331A4" w:rsidRPr="009620AE" w:rsidRDefault="00F758D0" w:rsidP="00F758D0">
      <w:pPr>
        <w:jc w:val="center"/>
        <w:rPr>
          <w:rFonts w:cstheme="minorHAnsi"/>
          <w:b/>
          <w:sz w:val="48"/>
          <w:szCs w:val="48"/>
          <w:u w:val="single"/>
        </w:rPr>
      </w:pPr>
      <w:r w:rsidRPr="009620AE">
        <w:rPr>
          <w:rFonts w:cstheme="minorHAnsi"/>
          <w:b/>
          <w:sz w:val="48"/>
          <w:szCs w:val="48"/>
          <w:u w:val="single"/>
        </w:rPr>
        <w:t xml:space="preserve">Fairy Tale Sharing Activity </w:t>
      </w:r>
    </w:p>
    <w:p w:rsidR="00F758D0" w:rsidRPr="009620AE" w:rsidRDefault="00F758D0" w:rsidP="00F758D0">
      <w:pPr>
        <w:jc w:val="both"/>
        <w:rPr>
          <w:rFonts w:cstheme="minorHAnsi"/>
          <w:sz w:val="48"/>
          <w:szCs w:val="48"/>
        </w:rPr>
      </w:pPr>
      <w:r w:rsidRPr="009620AE">
        <w:rPr>
          <w:rFonts w:cstheme="minorHAnsi"/>
          <w:sz w:val="48"/>
          <w:szCs w:val="48"/>
        </w:rPr>
        <w:t xml:space="preserve">For Today’s maths activity Miss Owen and Mr </w:t>
      </w:r>
      <w:proofErr w:type="spellStart"/>
      <w:r w:rsidRPr="009620AE">
        <w:rPr>
          <w:rFonts w:cstheme="minorHAnsi"/>
          <w:sz w:val="48"/>
          <w:szCs w:val="48"/>
        </w:rPr>
        <w:t>Kildear</w:t>
      </w:r>
      <w:proofErr w:type="spellEnd"/>
      <w:r w:rsidRPr="009620AE">
        <w:rPr>
          <w:rFonts w:cstheme="minorHAnsi"/>
          <w:sz w:val="48"/>
          <w:szCs w:val="48"/>
        </w:rPr>
        <w:t xml:space="preserve"> would like you to watch the fairy tale sharing PowerPoint lesson. When you have watched this we would like you to have your own ‘fairy tale </w:t>
      </w:r>
      <w:r w:rsidR="009620AE" w:rsidRPr="009620AE">
        <w:rPr>
          <w:rFonts w:cstheme="minorHAnsi"/>
          <w:sz w:val="48"/>
          <w:szCs w:val="48"/>
        </w:rPr>
        <w:t>picnic</w:t>
      </w:r>
      <w:r w:rsidRPr="009620AE">
        <w:rPr>
          <w:rFonts w:cstheme="minorHAnsi"/>
          <w:sz w:val="48"/>
          <w:szCs w:val="48"/>
        </w:rPr>
        <w:t>’</w:t>
      </w:r>
      <w:r w:rsidR="009620AE" w:rsidRPr="009620AE">
        <w:rPr>
          <w:rFonts w:cstheme="minorHAnsi"/>
          <w:sz w:val="48"/>
          <w:szCs w:val="48"/>
        </w:rPr>
        <w:t>. Y</w:t>
      </w:r>
      <w:r w:rsidRPr="009620AE">
        <w:rPr>
          <w:rFonts w:cstheme="minorHAnsi"/>
          <w:sz w:val="48"/>
          <w:szCs w:val="48"/>
        </w:rPr>
        <w:t>ou can get dressed up as your favourite make believe character if you like.  With your family or toys</w:t>
      </w:r>
      <w:r w:rsidR="009620AE" w:rsidRPr="009620AE">
        <w:rPr>
          <w:rFonts w:cstheme="minorHAnsi"/>
          <w:sz w:val="48"/>
          <w:szCs w:val="48"/>
        </w:rPr>
        <w:t>,</w:t>
      </w:r>
      <w:r w:rsidRPr="009620AE">
        <w:rPr>
          <w:rFonts w:cstheme="minorHAnsi"/>
          <w:sz w:val="48"/>
          <w:szCs w:val="48"/>
        </w:rPr>
        <w:t xml:space="preserve"> we would like you to choose some foods that you like an</w:t>
      </w:r>
      <w:r w:rsidR="009620AE" w:rsidRPr="009620AE">
        <w:rPr>
          <w:rFonts w:cstheme="minorHAnsi"/>
          <w:sz w:val="48"/>
          <w:szCs w:val="48"/>
        </w:rPr>
        <w:t>d see how many different ways y</w:t>
      </w:r>
      <w:r w:rsidRPr="009620AE">
        <w:rPr>
          <w:rFonts w:cstheme="minorHAnsi"/>
          <w:sz w:val="48"/>
          <w:szCs w:val="48"/>
        </w:rPr>
        <w:t xml:space="preserve">ou can share them out equally so that everyone has the same amounts. </w:t>
      </w:r>
      <w:bookmarkStart w:id="0" w:name="_GoBack"/>
      <w:bookmarkEnd w:id="0"/>
      <w:r w:rsidRPr="009620AE">
        <w:rPr>
          <w:rFonts w:cstheme="minorHAnsi"/>
          <w:sz w:val="48"/>
          <w:szCs w:val="48"/>
        </w:rPr>
        <w:t xml:space="preserve">Experiment with different </w:t>
      </w:r>
      <w:r w:rsidR="009620AE" w:rsidRPr="009620AE">
        <w:rPr>
          <w:rFonts w:cstheme="minorHAnsi"/>
          <w:sz w:val="48"/>
          <w:szCs w:val="48"/>
        </w:rPr>
        <w:t xml:space="preserve">quantities </w:t>
      </w:r>
      <w:r w:rsidRPr="009620AE">
        <w:rPr>
          <w:rFonts w:cstheme="minorHAnsi"/>
          <w:sz w:val="48"/>
          <w:szCs w:val="48"/>
        </w:rPr>
        <w:t>and see if you are able to share them all out equally</w:t>
      </w:r>
      <w:r w:rsidR="009620AE" w:rsidRPr="009620AE">
        <w:rPr>
          <w:rFonts w:cstheme="minorHAnsi"/>
          <w:sz w:val="48"/>
          <w:szCs w:val="48"/>
        </w:rPr>
        <w:t xml:space="preserve"> to everyone. </w:t>
      </w:r>
      <w:r w:rsidRPr="009620AE">
        <w:rPr>
          <w:rFonts w:cstheme="minorHAnsi"/>
          <w:sz w:val="48"/>
          <w:szCs w:val="48"/>
        </w:rPr>
        <w:t xml:space="preserve">  </w:t>
      </w:r>
    </w:p>
    <w:p w:rsidR="009620AE" w:rsidRPr="009620AE" w:rsidRDefault="009620AE" w:rsidP="00F758D0">
      <w:pPr>
        <w:jc w:val="both"/>
        <w:rPr>
          <w:rFonts w:cstheme="minorHAnsi"/>
          <w:sz w:val="48"/>
          <w:szCs w:val="48"/>
        </w:rPr>
      </w:pPr>
      <w:r w:rsidRPr="009620AE">
        <w:rPr>
          <w:rFonts w:cstheme="minorHAnsi"/>
          <w:sz w:val="48"/>
          <w:szCs w:val="48"/>
        </w:rPr>
        <w:t xml:space="preserve">Can all numbers be shared out equally between 2,3,4,5 people?  </w:t>
      </w:r>
    </w:p>
    <w:p w:rsidR="009620AE" w:rsidRDefault="009620AE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3602757</wp:posOffset>
            </wp:positionH>
            <wp:positionV relativeFrom="paragraph">
              <wp:posOffset>-258350</wp:posOffset>
            </wp:positionV>
            <wp:extent cx="2508715" cy="1881675"/>
            <wp:effectExtent l="0" t="0" r="6350" b="4445"/>
            <wp:wrapTight wrapText="bothSides">
              <wp:wrapPolygon edited="0">
                <wp:start x="0" y="0"/>
                <wp:lineTo x="0" y="21432"/>
                <wp:lineTo x="21491" y="21432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84967088_28df77b6d5_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715" cy="188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8D0" w:rsidRPr="009620AE" w:rsidRDefault="00F758D0" w:rsidP="009620AE">
      <w:pPr>
        <w:jc w:val="center"/>
        <w:rPr>
          <w:rFonts w:cstheme="minorHAnsi"/>
          <w:sz w:val="48"/>
          <w:szCs w:val="48"/>
        </w:rPr>
      </w:pPr>
    </w:p>
    <w:sectPr w:rsidR="00F758D0" w:rsidRPr="009620AE" w:rsidSect="009620AE">
      <w:pgSz w:w="11906" w:h="16838"/>
      <w:pgMar w:top="1440" w:right="1440" w:bottom="1440" w:left="144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0"/>
    <w:rsid w:val="005053CC"/>
    <w:rsid w:val="009620AE"/>
    <w:rsid w:val="00F66490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5B215-FF4A-450A-8964-24B15B9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2020-05-15T11:45:00Z</dcterms:created>
  <dcterms:modified xsi:type="dcterms:W3CDTF">2020-05-15T12:03:00Z</dcterms:modified>
</cp:coreProperties>
</file>