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4B" w:rsidRPr="0047456D" w:rsidRDefault="0047456D">
      <w:pPr>
        <w:rPr>
          <w:rFonts w:ascii="Kristen ITC" w:hAnsi="Kristen ITC"/>
          <w:b/>
          <w:sz w:val="24"/>
          <w:szCs w:val="24"/>
          <w:u w:val="single"/>
        </w:rPr>
      </w:pPr>
      <w:r w:rsidRPr="0047456D">
        <w:rPr>
          <w:rFonts w:ascii="Kristen ITC" w:hAnsi="Kristen ITC"/>
          <w:b/>
          <w:sz w:val="24"/>
          <w:szCs w:val="24"/>
          <w:u w:val="single"/>
        </w:rPr>
        <w:t xml:space="preserve">Monday Art </w:t>
      </w:r>
    </w:p>
    <w:p w:rsidR="0047456D" w:rsidRPr="0047456D" w:rsidRDefault="0047456D">
      <w:pPr>
        <w:rPr>
          <w:rFonts w:ascii="Kristen ITC" w:hAnsi="Kristen ITC"/>
          <w:b/>
          <w:sz w:val="24"/>
          <w:szCs w:val="24"/>
          <w:u w:val="single"/>
        </w:rPr>
      </w:pPr>
      <w:r w:rsidRPr="0047456D">
        <w:rPr>
          <w:rFonts w:ascii="Kristen ITC" w:hAnsi="Kristen ITC"/>
          <w:b/>
          <w:sz w:val="24"/>
          <w:szCs w:val="24"/>
          <w:u w:val="single"/>
        </w:rPr>
        <w:t xml:space="preserve">Mandala Art </w:t>
      </w:r>
    </w:p>
    <w:p w:rsidR="0047456D" w:rsidRPr="0047456D" w:rsidRDefault="0047456D">
      <w:pPr>
        <w:rPr>
          <w:rFonts w:ascii="Kristen ITC" w:hAnsi="Kristen ITC"/>
          <w:sz w:val="24"/>
          <w:szCs w:val="24"/>
        </w:rPr>
      </w:pPr>
      <w:r w:rsidRPr="0047456D">
        <w:rPr>
          <w:rFonts w:ascii="Kristen ITC" w:hAnsi="Kristen ITC"/>
          <w:sz w:val="24"/>
          <w:szCs w:val="24"/>
        </w:rPr>
        <w:t xml:space="preserve">This type of art is of Hindu origin and links closely to the activities set for maths last week. </w:t>
      </w:r>
    </w:p>
    <w:p w:rsidR="0047456D" w:rsidRPr="0047456D" w:rsidRDefault="0047456D">
      <w:pPr>
        <w:rPr>
          <w:rFonts w:ascii="Kristen ITC" w:hAnsi="Kristen ITC"/>
          <w:sz w:val="24"/>
          <w:szCs w:val="24"/>
        </w:rPr>
      </w:pPr>
      <w:r w:rsidRPr="0047456D">
        <w:rPr>
          <w:rFonts w:ascii="Kristen ITC" w:hAnsi="Kristen ITC"/>
          <w:sz w:val="24"/>
          <w:szCs w:val="24"/>
        </w:rPr>
        <w:t xml:space="preserve">It relies on our ability to see patterns and shapes; along with our understanding of translations, rotations, reflections and tessellations. </w:t>
      </w:r>
    </w:p>
    <w:p w:rsidR="0047456D" w:rsidRPr="0047456D" w:rsidRDefault="0047456D">
      <w:pPr>
        <w:rPr>
          <w:rFonts w:ascii="Kristen ITC" w:hAnsi="Kristen ITC"/>
          <w:sz w:val="24"/>
          <w:szCs w:val="24"/>
        </w:rPr>
      </w:pPr>
      <w:r w:rsidRPr="0047456D">
        <w:rPr>
          <w:rFonts w:ascii="Kristen ITC" w:hAnsi="Kristen ITC"/>
          <w:sz w:val="24"/>
          <w:szCs w:val="24"/>
        </w:rPr>
        <w:t xml:space="preserve">Today, we would like you to have a go at creating your own! You could draw this, use CAD software or even use objects and nature around you. </w:t>
      </w:r>
      <w:r>
        <w:rPr>
          <w:rFonts w:ascii="Kristen ITC" w:hAnsi="Kristen ITC"/>
          <w:sz w:val="24"/>
          <w:szCs w:val="24"/>
        </w:rPr>
        <w:t xml:space="preserve">Feel free to use the worksheet template of this helps you. </w:t>
      </w:r>
    </w:p>
    <w:p w:rsidR="0047456D" w:rsidRDefault="0047456D">
      <w:pPr>
        <w:rPr>
          <w:rFonts w:ascii="Kristen ITC" w:hAnsi="Kristen ITC"/>
          <w:sz w:val="24"/>
          <w:szCs w:val="24"/>
        </w:rPr>
      </w:pPr>
      <w:r w:rsidRPr="0047456D">
        <w:rPr>
          <w:rFonts w:ascii="Kristen ITC" w:hAnsi="Kristen ITC"/>
          <w:sz w:val="24"/>
          <w:szCs w:val="24"/>
        </w:rPr>
        <w:t xml:space="preserve">Take a look at these examples and don’t forget to share what you do! </w:t>
      </w:r>
    </w:p>
    <w:p w:rsidR="0047456D" w:rsidRDefault="0047456D">
      <w:pPr>
        <w:rPr>
          <w:rFonts w:ascii="Kristen ITC" w:hAnsi="Kristen ITC"/>
          <w:sz w:val="24"/>
          <w:szCs w:val="24"/>
        </w:rPr>
      </w:pPr>
    </w:p>
    <w:p w:rsidR="0047456D" w:rsidRDefault="0047456D">
      <w:pPr>
        <w:rPr>
          <w:rFonts w:ascii="Kristen ITC" w:hAnsi="Kristen IT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657350" cy="1521655"/>
            <wp:effectExtent l="0" t="0" r="0" b="2540"/>
            <wp:docPr id="1" name="Picture 1" descr="#CBfromHome Activity: Nature Mandalas - Crystal Bridges Muse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CBfromHome Activity: Nature Mandalas - Crystal Bridges Museum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30" cy="15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579716" cy="1377315"/>
            <wp:effectExtent l="0" t="0" r="1905" b="0"/>
            <wp:docPr id="2" name="Picture 2" descr="CBfromHome Activity: Nature Mandalas - Crystal Bridges Museum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fromHome Activity: Nature Mandalas - Crystal Bridges Museum of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91" cy="138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6D" w:rsidRPr="0047456D" w:rsidRDefault="0047456D">
      <w:pPr>
        <w:rPr>
          <w:rFonts w:ascii="Kristen ITC" w:hAnsi="Kristen IT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780760" cy="1933575"/>
            <wp:effectExtent l="0" t="0" r="0" b="0"/>
            <wp:docPr id="3" name="Picture 3" descr="Mandala Light Blue Light Purple Orange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dala Light Blue Light Purple Orange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01" cy="194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56D">
        <w:t xml:space="preserve"> </w:t>
      </w:r>
      <w:r>
        <w:rPr>
          <w:noProof/>
          <w:lang w:eastAsia="en-GB"/>
        </w:rPr>
        <w:drawing>
          <wp:inline distT="0" distB="0" distL="0" distR="0">
            <wp:extent cx="2476500" cy="2095500"/>
            <wp:effectExtent l="0" t="0" r="0" b="0"/>
            <wp:docPr id="4" name="Picture 4" descr="Hindu Mandala PNG - Hindu Mandala Coloring Pages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ndu Mandala PNG - Hindu Mandala Coloring Pages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56D" w:rsidRPr="00474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6D"/>
    <w:rsid w:val="003E2BA3"/>
    <w:rsid w:val="0047456D"/>
    <w:rsid w:val="00C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1C1E"/>
  <w15:chartTrackingRefBased/>
  <w15:docId w15:val="{5C5596A6-2719-4EAD-AF29-FBC640D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2020-07-09T12:29:00Z</dcterms:created>
  <dcterms:modified xsi:type="dcterms:W3CDTF">2020-07-09T12:37:00Z</dcterms:modified>
</cp:coreProperties>
</file>